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1BF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ST. JOSEPH’S TRAINING COLLEGE, PAVARATTY</w:t>
      </w:r>
    </w:p>
    <w:p w14:paraId="3E6C15D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Members of Grievance Redressal Cell 2023-24</w:t>
      </w:r>
    </w:p>
    <w:p w14:paraId="6E4C5C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F5114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 Dr. Deepa Varghese (Principal)</w:t>
      </w:r>
    </w:p>
    <w:p w14:paraId="23F07D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Co-ordinator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 Soumya. V.S. (Assistant Professor in Commerce Education)</w:t>
      </w:r>
    </w:p>
    <w:p w14:paraId="7C3A319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Representative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 Bigy Antony.(Assistant Professor in Social Science Education)</w:t>
      </w:r>
    </w:p>
    <w:p w14:paraId="2E5FEBE8">
      <w:pPr>
        <w:spacing w:line="480" w:lineRule="auto"/>
        <w:ind w:firstLine="2881" w:firstLineChars="1200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Shimy C.V. ( Assistant Professor in Malayalam Education)</w:t>
      </w:r>
    </w:p>
    <w:p w14:paraId="48EEF858">
      <w:pPr>
        <w:spacing w:line="480" w:lineRule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Non-Teaching Staff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Sheeja V. Jose </w:t>
      </w:r>
    </w:p>
    <w:p w14:paraId="3B4DB46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Representatives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Chethana</w:t>
      </w:r>
      <w:r>
        <w:rPr>
          <w:rFonts w:ascii="Times New Roman" w:hAnsi="Times New Roman" w:cs="Times New Roman"/>
          <w:b/>
          <w:sz w:val="24"/>
          <w:szCs w:val="24"/>
        </w:rPr>
        <w:t xml:space="preserve"> Thomas (2022-24 batch)</w:t>
      </w:r>
    </w:p>
    <w:p w14:paraId="0F9F6F7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Mary Sandra V.J. </w:t>
      </w:r>
      <w:r>
        <w:rPr>
          <w:rFonts w:ascii="Times New Roman" w:hAnsi="Times New Roman" w:cs="Times New Roman"/>
          <w:b/>
          <w:sz w:val="24"/>
          <w:szCs w:val="24"/>
        </w:rPr>
        <w:t>(2023-25 batch)</w:t>
      </w:r>
    </w:p>
    <w:p w14:paraId="718CFC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2889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6379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D29E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46ED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16C9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F3D8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7C6D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A0D0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2041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ST. JOSEPH’S TRAINING COLLEGE, PAVARATTY</w:t>
      </w:r>
    </w:p>
    <w:p w14:paraId="2AE39074">
      <w:pPr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Members of Grievance Redressal Cell 202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en-US"/>
        </w:rPr>
        <w:t>5</w:t>
      </w:r>
    </w:p>
    <w:p w14:paraId="374C77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0F83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 Dr. Deepa Varghese (Principal)</w:t>
      </w:r>
    </w:p>
    <w:p w14:paraId="281A1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Co-ordinator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 S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himy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b/>
          <w:sz w:val="24"/>
          <w:szCs w:val="24"/>
        </w:rPr>
        <w:t xml:space="preserve">V. (Assistant Professor in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Malayalam</w:t>
      </w:r>
      <w:r>
        <w:rPr>
          <w:rFonts w:ascii="Times New Roman" w:hAnsi="Times New Roman" w:cs="Times New Roman"/>
          <w:b/>
          <w:sz w:val="24"/>
          <w:szCs w:val="24"/>
        </w:rPr>
        <w:t xml:space="preserve"> Education)</w:t>
      </w:r>
    </w:p>
    <w:p w14:paraId="7D8BCEB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Representative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 Bigy Antony.(Assistant Professor in Social Science Education)</w:t>
      </w:r>
    </w:p>
    <w:p w14:paraId="46B8015F">
      <w:pPr>
        <w:spacing w:line="480" w:lineRule="auto"/>
        <w:ind w:firstLine="2881" w:firstLineChars="1200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Maijy P.J.( Assistant Professor in Mathematics Education)</w:t>
      </w:r>
    </w:p>
    <w:p w14:paraId="325D1DA1">
      <w:pPr>
        <w:spacing w:line="480" w:lineRule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Non-Teaching Staff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Sheeja V. Jose </w:t>
      </w:r>
    </w:p>
    <w:p w14:paraId="03FCA59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Representatives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Mary Sandra V.J. </w:t>
      </w:r>
      <w:r>
        <w:rPr>
          <w:rFonts w:ascii="Times New Roman" w:hAnsi="Times New Roman" w:cs="Times New Roman"/>
          <w:b/>
          <w:sz w:val="24"/>
          <w:szCs w:val="24"/>
        </w:rPr>
        <w:t>(2023-25 batch)</w:t>
      </w:r>
    </w:p>
    <w:p w14:paraId="4130E47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Meghna N.M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(202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batch)</w:t>
      </w:r>
    </w:p>
    <w:p w14:paraId="62C43ED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DB9EA0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1AA626A1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258F7"/>
    <w:rsid w:val="001258F7"/>
    <w:rsid w:val="002B3EEB"/>
    <w:rsid w:val="09811103"/>
    <w:rsid w:val="3FA96E6A"/>
    <w:rsid w:val="46053190"/>
    <w:rsid w:val="5318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400</Characters>
  <Lines>3</Lines>
  <Paragraphs>1</Paragraphs>
  <TotalTime>7</TotalTime>
  <ScaleCrop>false</ScaleCrop>
  <LinksUpToDate>false</LinksUpToDate>
  <CharactersWithSpaces>469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2024-06-28T17:46:00Z</dcterms:created>
  <dc:creator>SJTC</dc:creator>
  <cp:lastModifiedBy>Maijy P J</cp:lastModifiedBy>
  <dcterms:modified xsi:type="dcterms:W3CDTF">2024-10-05T12:15:09Z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8570F48A95B84C479203F1D0BF26D698_12</vt:lpwstr>
  </property>
</Properties>
</file>